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5A54C" w14:textId="2450279F" w:rsidR="008F7608" w:rsidRPr="006A7322" w:rsidRDefault="0091513E" w:rsidP="006A7322">
      <w:pPr>
        <w:spacing w:after="0" w:line="264" w:lineRule="auto"/>
        <w:ind w:left="284"/>
        <w:jc w:val="center"/>
        <w:rPr>
          <w:rFonts w:ascii="Arial" w:eastAsia="Arial" w:hAnsi="Arial" w:cs="Arial"/>
          <w:b/>
          <w:bCs/>
          <w:color w:val="434343"/>
          <w:sz w:val="32"/>
          <w:szCs w:val="32"/>
        </w:rPr>
      </w:pPr>
      <w:r>
        <w:rPr>
          <w:rFonts w:ascii="Arial" w:eastAsia="Arial" w:hAnsi="Arial" w:cs="Arial"/>
          <w:b/>
          <w:bCs/>
          <w:color w:val="434343"/>
          <w:sz w:val="32"/>
          <w:szCs w:val="32"/>
        </w:rPr>
        <w:t xml:space="preserve">ONLINE </w:t>
      </w:r>
      <w:r w:rsidR="006D165F">
        <w:rPr>
          <w:rFonts w:ascii="Arial" w:eastAsia="Arial" w:hAnsi="Arial" w:cs="Arial"/>
          <w:b/>
          <w:bCs/>
          <w:color w:val="434343"/>
          <w:sz w:val="32"/>
          <w:szCs w:val="32"/>
        </w:rPr>
        <w:t xml:space="preserve">CLASSES - </w:t>
      </w:r>
      <w:r>
        <w:rPr>
          <w:rFonts w:ascii="Arial" w:eastAsia="Arial" w:hAnsi="Arial" w:cs="Arial"/>
          <w:b/>
          <w:bCs/>
          <w:color w:val="434343"/>
          <w:sz w:val="32"/>
          <w:szCs w:val="32"/>
        </w:rPr>
        <w:t>ALL THINGS DANCE</w:t>
      </w:r>
    </w:p>
    <w:p w14:paraId="5CD43693" w14:textId="77777777" w:rsidR="0089013C" w:rsidRDefault="0089013C" w:rsidP="000F4F1B">
      <w:pPr>
        <w:spacing w:after="0" w:line="264" w:lineRule="auto"/>
        <w:ind w:hanging="284"/>
        <w:rPr>
          <w:rFonts w:ascii="Arial" w:eastAsia="Arial" w:hAnsi="Arial" w:cs="Arial"/>
          <w:color w:val="434343"/>
          <w:sz w:val="28"/>
          <w:szCs w:val="28"/>
        </w:rPr>
      </w:pPr>
    </w:p>
    <w:p w14:paraId="482F6982" w14:textId="4FEB6368" w:rsidR="00E706D0" w:rsidRPr="00B6015D" w:rsidRDefault="00E706D0" w:rsidP="00E706D0">
      <w:pPr>
        <w:spacing w:after="0" w:line="264" w:lineRule="auto"/>
        <w:ind w:left="-284" w:right="-318"/>
        <w:rPr>
          <w:rFonts w:ascii="Arial" w:eastAsia="Arial" w:hAnsi="Arial" w:cs="Arial"/>
          <w:color w:val="434343"/>
          <w:sz w:val="24"/>
          <w:szCs w:val="24"/>
        </w:rPr>
      </w:pPr>
      <w:r w:rsidRPr="00B6015D">
        <w:rPr>
          <w:rFonts w:ascii="Arial" w:eastAsia="Arial" w:hAnsi="Arial" w:cs="Arial"/>
          <w:color w:val="434343"/>
          <w:sz w:val="24"/>
          <w:szCs w:val="24"/>
        </w:rPr>
        <w:t>With Covid-19 forcing the closure of the Studio towards the end of Term 1, we were pleased to be able to offer online classes to our students to keep them dancing and motivated.</w:t>
      </w:r>
    </w:p>
    <w:p w14:paraId="446A8608" w14:textId="45A4BCD8" w:rsidR="00E706D0" w:rsidRPr="00B6015D" w:rsidRDefault="00E706D0" w:rsidP="00E706D0">
      <w:pPr>
        <w:spacing w:after="0" w:line="264" w:lineRule="auto"/>
        <w:ind w:left="-284" w:right="-318"/>
        <w:rPr>
          <w:rFonts w:ascii="Arial" w:eastAsia="Arial" w:hAnsi="Arial" w:cs="Arial"/>
          <w:color w:val="434343"/>
          <w:sz w:val="24"/>
          <w:szCs w:val="24"/>
        </w:rPr>
      </w:pPr>
    </w:p>
    <w:p w14:paraId="36902C73" w14:textId="6C0EF887" w:rsidR="00CC28FB" w:rsidRPr="00B6015D" w:rsidRDefault="00F93159" w:rsidP="00AE2D78">
      <w:pPr>
        <w:spacing w:after="0" w:line="264" w:lineRule="auto"/>
        <w:ind w:left="-284" w:right="-318"/>
        <w:rPr>
          <w:rFonts w:ascii="Arial" w:eastAsia="Arial" w:hAnsi="Arial" w:cs="Arial"/>
          <w:color w:val="434343"/>
          <w:sz w:val="24"/>
          <w:szCs w:val="24"/>
        </w:rPr>
      </w:pPr>
      <w:r w:rsidRPr="00B6015D">
        <w:rPr>
          <w:rFonts w:ascii="Arial" w:eastAsia="Arial" w:hAnsi="Arial" w:cs="Arial"/>
          <w:color w:val="434343"/>
          <w:sz w:val="24"/>
          <w:szCs w:val="24"/>
        </w:rPr>
        <w:t xml:space="preserve">All Things Dance Studio may still be closed temporarily, but online classes will continue into </w:t>
      </w:r>
      <w:r w:rsidR="00245194">
        <w:rPr>
          <w:rFonts w:ascii="Arial" w:eastAsia="Arial" w:hAnsi="Arial" w:cs="Arial"/>
          <w:color w:val="434343"/>
          <w:sz w:val="24"/>
          <w:szCs w:val="24"/>
        </w:rPr>
        <w:t xml:space="preserve"> </w:t>
      </w:r>
      <w:r w:rsidRPr="00B6015D">
        <w:rPr>
          <w:rFonts w:ascii="Arial" w:eastAsia="Arial" w:hAnsi="Arial" w:cs="Arial"/>
          <w:color w:val="434343"/>
          <w:sz w:val="24"/>
          <w:szCs w:val="24"/>
        </w:rPr>
        <w:t>Term 2.</w:t>
      </w:r>
      <w:r w:rsidR="00005E91" w:rsidRPr="00B6015D">
        <w:rPr>
          <w:rFonts w:ascii="Arial" w:eastAsia="Arial" w:hAnsi="Arial" w:cs="Arial"/>
          <w:color w:val="434343"/>
          <w:sz w:val="24"/>
          <w:szCs w:val="24"/>
        </w:rPr>
        <w:t xml:space="preserve">  We really appreciate your continued support of the Studio in these </w:t>
      </w:r>
      <w:r w:rsidR="00E07E01" w:rsidRPr="00B6015D">
        <w:rPr>
          <w:rFonts w:ascii="Arial" w:eastAsia="Arial" w:hAnsi="Arial" w:cs="Arial"/>
          <w:color w:val="434343"/>
          <w:sz w:val="24"/>
          <w:szCs w:val="24"/>
        </w:rPr>
        <w:t>trying times</w:t>
      </w:r>
      <w:r w:rsidR="00AE2D78" w:rsidRPr="00B6015D">
        <w:rPr>
          <w:rFonts w:ascii="Arial" w:eastAsia="Arial" w:hAnsi="Arial" w:cs="Arial"/>
          <w:color w:val="434343"/>
          <w:sz w:val="24"/>
          <w:szCs w:val="24"/>
        </w:rPr>
        <w:t xml:space="preserve"> and </w:t>
      </w:r>
      <w:r w:rsidR="00CC28FB" w:rsidRPr="00B6015D">
        <w:rPr>
          <w:rFonts w:ascii="Arial" w:eastAsia="Arial" w:hAnsi="Arial" w:cs="Arial"/>
          <w:color w:val="434343"/>
          <w:sz w:val="24"/>
          <w:szCs w:val="24"/>
        </w:rPr>
        <w:t>are pleased to be able to offer bonuses for dancers who are committed to our Studio at this time:</w:t>
      </w:r>
    </w:p>
    <w:p w14:paraId="362495DD" w14:textId="635FFE2B" w:rsidR="00CC28FB" w:rsidRPr="00B6015D" w:rsidRDefault="00CC28FB" w:rsidP="00CC28FB">
      <w:pPr>
        <w:pStyle w:val="ListParagraph"/>
        <w:numPr>
          <w:ilvl w:val="0"/>
          <w:numId w:val="9"/>
        </w:numPr>
        <w:spacing w:after="0" w:line="264" w:lineRule="auto"/>
        <w:ind w:right="-318"/>
        <w:rPr>
          <w:rFonts w:ascii="Arial" w:eastAsia="Arial" w:hAnsi="Arial" w:cs="Arial"/>
          <w:color w:val="434343"/>
          <w:sz w:val="24"/>
          <w:szCs w:val="24"/>
        </w:rPr>
      </w:pPr>
      <w:r w:rsidRPr="00B6015D">
        <w:rPr>
          <w:rFonts w:ascii="Arial" w:eastAsia="Arial" w:hAnsi="Arial" w:cs="Arial"/>
          <w:color w:val="434343"/>
          <w:sz w:val="24"/>
          <w:szCs w:val="24"/>
        </w:rPr>
        <w:t xml:space="preserve">F45 </w:t>
      </w:r>
      <w:r w:rsidR="00957ADC" w:rsidRPr="00B6015D">
        <w:rPr>
          <w:rFonts w:ascii="Arial" w:eastAsia="Arial" w:hAnsi="Arial" w:cs="Arial"/>
          <w:color w:val="434343"/>
          <w:sz w:val="24"/>
          <w:szCs w:val="24"/>
        </w:rPr>
        <w:t>S</w:t>
      </w:r>
      <w:r w:rsidRPr="00B6015D">
        <w:rPr>
          <w:rFonts w:ascii="Arial" w:eastAsia="Arial" w:hAnsi="Arial" w:cs="Arial"/>
          <w:color w:val="434343"/>
          <w:sz w:val="24"/>
          <w:szCs w:val="24"/>
        </w:rPr>
        <w:t>essions</w:t>
      </w:r>
      <w:r w:rsidR="00957ADC" w:rsidRPr="00B6015D">
        <w:rPr>
          <w:rFonts w:ascii="Arial" w:eastAsia="Arial" w:hAnsi="Arial" w:cs="Arial"/>
          <w:color w:val="434343"/>
          <w:sz w:val="24"/>
          <w:szCs w:val="24"/>
        </w:rPr>
        <w:t xml:space="preserve"> – </w:t>
      </w:r>
      <w:r w:rsidR="00957ADC" w:rsidRPr="00B6015D">
        <w:rPr>
          <w:rFonts w:ascii="Arial" w:eastAsia="Arial" w:hAnsi="Arial" w:cs="Arial"/>
          <w:color w:val="434343"/>
          <w:sz w:val="24"/>
          <w:szCs w:val="24"/>
          <w:highlight w:val="yellow"/>
        </w:rPr>
        <w:t>give details</w:t>
      </w:r>
    </w:p>
    <w:p w14:paraId="4363FE64" w14:textId="07AF1294" w:rsidR="00CC28FB" w:rsidRPr="00B6015D" w:rsidRDefault="00CC28FB" w:rsidP="00CC28FB">
      <w:pPr>
        <w:pStyle w:val="ListParagraph"/>
        <w:numPr>
          <w:ilvl w:val="0"/>
          <w:numId w:val="9"/>
        </w:numPr>
        <w:spacing w:after="0" w:line="264" w:lineRule="auto"/>
        <w:ind w:right="-318"/>
        <w:rPr>
          <w:rFonts w:ascii="Arial" w:eastAsia="Arial" w:hAnsi="Arial" w:cs="Arial"/>
          <w:color w:val="434343"/>
          <w:sz w:val="24"/>
          <w:szCs w:val="24"/>
        </w:rPr>
      </w:pPr>
      <w:r w:rsidRPr="00B6015D">
        <w:rPr>
          <w:rFonts w:ascii="Arial" w:eastAsia="Arial" w:hAnsi="Arial" w:cs="Arial"/>
          <w:color w:val="434343"/>
          <w:sz w:val="24"/>
          <w:szCs w:val="24"/>
        </w:rPr>
        <w:t>Finale Fantastico at End of Year Concert – no class fees will apply</w:t>
      </w:r>
    </w:p>
    <w:p w14:paraId="43213C89" w14:textId="446FF5C1" w:rsidR="00CC28FB" w:rsidRPr="00B6015D" w:rsidRDefault="00CC28FB" w:rsidP="00CC28FB">
      <w:pPr>
        <w:spacing w:after="0" w:line="264" w:lineRule="auto"/>
        <w:ind w:right="-318"/>
        <w:rPr>
          <w:rFonts w:ascii="Arial" w:eastAsia="Arial" w:hAnsi="Arial" w:cs="Arial"/>
          <w:color w:val="434343"/>
          <w:sz w:val="24"/>
          <w:szCs w:val="24"/>
        </w:rPr>
      </w:pPr>
    </w:p>
    <w:p w14:paraId="595EE797" w14:textId="77777777" w:rsidR="00AE2D78" w:rsidRPr="00B6015D" w:rsidRDefault="00AE2D78" w:rsidP="00AE2D78">
      <w:pPr>
        <w:spacing w:after="0" w:line="264" w:lineRule="auto"/>
        <w:ind w:left="-284" w:right="-318"/>
        <w:rPr>
          <w:rFonts w:ascii="Arial" w:eastAsia="Arial" w:hAnsi="Arial" w:cs="Arial"/>
          <w:b/>
          <w:bCs/>
          <w:color w:val="434343"/>
          <w:sz w:val="24"/>
          <w:szCs w:val="24"/>
        </w:rPr>
      </w:pPr>
      <w:r w:rsidRPr="00B6015D">
        <w:rPr>
          <w:rFonts w:ascii="Arial" w:eastAsia="Arial" w:hAnsi="Arial" w:cs="Arial"/>
          <w:b/>
          <w:bCs/>
          <w:color w:val="434343"/>
          <w:sz w:val="24"/>
          <w:szCs w:val="24"/>
        </w:rPr>
        <w:t xml:space="preserve">Class Fees for the Term will be:  </w:t>
      </w:r>
    </w:p>
    <w:p w14:paraId="28E77222" w14:textId="77777777" w:rsidR="00AE2D78" w:rsidRPr="00B6015D" w:rsidRDefault="00AE2D78" w:rsidP="00AE2D78">
      <w:pPr>
        <w:spacing w:after="0" w:line="264" w:lineRule="auto"/>
        <w:ind w:left="-284" w:right="-318"/>
        <w:rPr>
          <w:rFonts w:ascii="Arial" w:eastAsia="Arial" w:hAnsi="Arial" w:cs="Arial"/>
          <w:color w:val="434343"/>
          <w:sz w:val="24"/>
          <w:szCs w:val="24"/>
        </w:rPr>
      </w:pPr>
      <w:r w:rsidRPr="00B6015D">
        <w:rPr>
          <w:rFonts w:ascii="Arial" w:eastAsia="Arial" w:hAnsi="Arial" w:cs="Arial"/>
          <w:color w:val="434343"/>
          <w:sz w:val="24"/>
          <w:szCs w:val="24"/>
          <w:highlight w:val="yellow"/>
        </w:rPr>
        <w:t>Xx</w:t>
      </w:r>
    </w:p>
    <w:p w14:paraId="521259DE" w14:textId="77777777" w:rsidR="00AE2D78" w:rsidRPr="00B6015D" w:rsidRDefault="00AE2D78" w:rsidP="00AE2D78">
      <w:pPr>
        <w:spacing w:after="0" w:line="264" w:lineRule="auto"/>
        <w:ind w:left="-284" w:right="-318"/>
        <w:rPr>
          <w:rFonts w:ascii="Arial" w:eastAsia="Arial" w:hAnsi="Arial" w:cs="Arial"/>
          <w:color w:val="434343"/>
          <w:sz w:val="24"/>
          <w:szCs w:val="24"/>
        </w:rPr>
      </w:pPr>
    </w:p>
    <w:p w14:paraId="0A409E3C" w14:textId="74A6B3D9" w:rsidR="00133BC8" w:rsidRPr="00B6015D" w:rsidRDefault="00CC28FB" w:rsidP="00583BBF">
      <w:pPr>
        <w:spacing w:after="0" w:line="264" w:lineRule="auto"/>
        <w:ind w:left="-284" w:right="-318"/>
        <w:rPr>
          <w:rFonts w:ascii="Arial" w:eastAsia="Arial" w:hAnsi="Arial" w:cs="Arial"/>
          <w:b/>
          <w:bCs/>
          <w:color w:val="434343"/>
          <w:sz w:val="24"/>
          <w:szCs w:val="24"/>
        </w:rPr>
      </w:pPr>
      <w:r w:rsidRPr="00B6015D">
        <w:rPr>
          <w:rFonts w:ascii="Arial" w:eastAsia="Arial" w:hAnsi="Arial" w:cs="Arial"/>
          <w:b/>
          <w:bCs/>
          <w:color w:val="434343"/>
          <w:sz w:val="24"/>
          <w:szCs w:val="24"/>
        </w:rPr>
        <w:t>Terms and Conditions for Online Classes:</w:t>
      </w:r>
    </w:p>
    <w:p w14:paraId="3A4E922E" w14:textId="34C4DA04" w:rsidR="00957ADC" w:rsidRPr="00B6015D" w:rsidRDefault="00957ADC" w:rsidP="00957ADC">
      <w:pPr>
        <w:pStyle w:val="ListParagraph"/>
        <w:numPr>
          <w:ilvl w:val="0"/>
          <w:numId w:val="10"/>
        </w:numPr>
        <w:spacing w:after="0" w:line="264" w:lineRule="auto"/>
        <w:ind w:right="-318"/>
        <w:rPr>
          <w:rFonts w:ascii="Arial" w:eastAsia="Arial" w:hAnsi="Arial" w:cs="Arial"/>
          <w:color w:val="434343"/>
          <w:sz w:val="24"/>
          <w:szCs w:val="24"/>
        </w:rPr>
      </w:pPr>
      <w:r w:rsidRPr="00B6015D">
        <w:rPr>
          <w:rFonts w:ascii="Arial" w:eastAsia="Arial" w:hAnsi="Arial" w:cs="Arial"/>
          <w:color w:val="434343"/>
          <w:sz w:val="24"/>
          <w:szCs w:val="24"/>
        </w:rPr>
        <w:t xml:space="preserve">Invoices will be issued </w:t>
      </w:r>
      <w:r w:rsidR="0041116A" w:rsidRPr="00B6015D">
        <w:rPr>
          <w:rFonts w:ascii="Arial" w:eastAsia="Arial" w:hAnsi="Arial" w:cs="Arial"/>
          <w:color w:val="434343"/>
          <w:sz w:val="24"/>
          <w:szCs w:val="24"/>
          <w:highlight w:val="yellow"/>
        </w:rPr>
        <w:t>whe</w:t>
      </w:r>
      <w:r w:rsidR="00CD1359" w:rsidRPr="00B6015D">
        <w:rPr>
          <w:rFonts w:ascii="Arial" w:eastAsia="Arial" w:hAnsi="Arial" w:cs="Arial"/>
          <w:color w:val="434343"/>
          <w:sz w:val="24"/>
          <w:szCs w:val="24"/>
          <w:highlight w:val="yellow"/>
        </w:rPr>
        <w:t>n??</w:t>
      </w:r>
    </w:p>
    <w:p w14:paraId="3E204894" w14:textId="77777777" w:rsidR="00577CD2" w:rsidRPr="00B6015D" w:rsidRDefault="0041116A" w:rsidP="00957ADC">
      <w:pPr>
        <w:pStyle w:val="ListParagraph"/>
        <w:numPr>
          <w:ilvl w:val="0"/>
          <w:numId w:val="10"/>
        </w:numPr>
        <w:spacing w:after="0" w:line="264" w:lineRule="auto"/>
        <w:ind w:right="-318"/>
        <w:rPr>
          <w:rFonts w:ascii="Arial" w:eastAsia="Arial" w:hAnsi="Arial" w:cs="Arial"/>
          <w:color w:val="434343"/>
          <w:sz w:val="24"/>
          <w:szCs w:val="24"/>
        </w:rPr>
      </w:pPr>
      <w:r w:rsidRPr="00B6015D">
        <w:rPr>
          <w:rFonts w:ascii="Arial" w:eastAsia="Arial" w:hAnsi="Arial" w:cs="Arial"/>
          <w:color w:val="434343"/>
          <w:sz w:val="24"/>
          <w:szCs w:val="24"/>
        </w:rPr>
        <w:t xml:space="preserve">Payment must be made in full by </w:t>
      </w:r>
      <w:r w:rsidRPr="00B6015D">
        <w:rPr>
          <w:rFonts w:ascii="Arial" w:eastAsia="Arial" w:hAnsi="Arial" w:cs="Arial"/>
          <w:color w:val="434343"/>
          <w:sz w:val="24"/>
          <w:szCs w:val="24"/>
          <w:highlight w:val="yellow"/>
        </w:rPr>
        <w:t>xx</w:t>
      </w:r>
      <w:r w:rsidR="00577CD2" w:rsidRPr="00B6015D">
        <w:rPr>
          <w:rFonts w:ascii="Arial" w:eastAsia="Arial" w:hAnsi="Arial" w:cs="Arial"/>
          <w:color w:val="434343"/>
          <w:sz w:val="24"/>
          <w:szCs w:val="24"/>
        </w:rPr>
        <w:t xml:space="preserve">.  </w:t>
      </w:r>
    </w:p>
    <w:p w14:paraId="29D3FC53" w14:textId="0CF01059" w:rsidR="006D348A" w:rsidRPr="00B6015D" w:rsidRDefault="00577CD2" w:rsidP="00957ADC">
      <w:pPr>
        <w:pStyle w:val="ListParagraph"/>
        <w:numPr>
          <w:ilvl w:val="0"/>
          <w:numId w:val="10"/>
        </w:numPr>
        <w:spacing w:after="0" w:line="264" w:lineRule="auto"/>
        <w:ind w:right="-318"/>
        <w:rPr>
          <w:rFonts w:ascii="Arial" w:eastAsia="Arial" w:hAnsi="Arial" w:cs="Arial"/>
          <w:color w:val="434343"/>
          <w:sz w:val="24"/>
          <w:szCs w:val="24"/>
        </w:rPr>
      </w:pPr>
      <w:r w:rsidRPr="00B6015D">
        <w:rPr>
          <w:rFonts w:ascii="Arial" w:eastAsia="Arial" w:hAnsi="Arial" w:cs="Arial"/>
          <w:color w:val="434343"/>
          <w:sz w:val="24"/>
          <w:szCs w:val="24"/>
        </w:rPr>
        <w:t xml:space="preserve">If Invoices are not paid by the due date, access to Facebook Group/s will be removed, and only reinstated </w:t>
      </w:r>
      <w:r w:rsidR="00245194">
        <w:rPr>
          <w:rFonts w:ascii="Arial" w:eastAsia="Arial" w:hAnsi="Arial" w:cs="Arial"/>
          <w:color w:val="434343"/>
          <w:sz w:val="24"/>
          <w:szCs w:val="24"/>
        </w:rPr>
        <w:t>upon payment of overdue fees</w:t>
      </w:r>
      <w:r w:rsidR="0041116A" w:rsidRPr="00B6015D">
        <w:rPr>
          <w:rFonts w:ascii="Arial" w:eastAsia="Arial" w:hAnsi="Arial" w:cs="Arial"/>
          <w:color w:val="434343"/>
          <w:sz w:val="24"/>
          <w:szCs w:val="24"/>
        </w:rPr>
        <w:t>.</w:t>
      </w:r>
    </w:p>
    <w:p w14:paraId="549190CE" w14:textId="19E1880C" w:rsidR="0041116A" w:rsidRPr="00B6015D" w:rsidRDefault="006D348A" w:rsidP="00957ADC">
      <w:pPr>
        <w:pStyle w:val="ListParagraph"/>
        <w:numPr>
          <w:ilvl w:val="0"/>
          <w:numId w:val="10"/>
        </w:numPr>
        <w:spacing w:after="0" w:line="264" w:lineRule="auto"/>
        <w:ind w:right="-318"/>
        <w:rPr>
          <w:rFonts w:ascii="Arial" w:eastAsia="Arial" w:hAnsi="Arial" w:cs="Arial"/>
          <w:color w:val="434343"/>
          <w:sz w:val="24"/>
          <w:szCs w:val="24"/>
        </w:rPr>
      </w:pPr>
      <w:r w:rsidRPr="00B6015D">
        <w:rPr>
          <w:rFonts w:ascii="Arial" w:eastAsia="Arial" w:hAnsi="Arial" w:cs="Arial"/>
          <w:color w:val="434343"/>
          <w:sz w:val="24"/>
          <w:szCs w:val="24"/>
        </w:rPr>
        <w:t>Classes</w:t>
      </w:r>
      <w:r w:rsidR="00AE2D78" w:rsidRPr="00B6015D">
        <w:rPr>
          <w:rFonts w:ascii="Arial" w:eastAsia="Arial" w:hAnsi="Arial" w:cs="Arial"/>
          <w:color w:val="434343"/>
          <w:sz w:val="24"/>
          <w:szCs w:val="24"/>
        </w:rPr>
        <w:t xml:space="preserve">, and </w:t>
      </w:r>
      <w:r w:rsidR="005F741D" w:rsidRPr="00B6015D">
        <w:rPr>
          <w:rFonts w:ascii="Arial" w:eastAsia="Arial" w:hAnsi="Arial" w:cs="Arial"/>
          <w:color w:val="434343"/>
          <w:sz w:val="24"/>
          <w:szCs w:val="24"/>
        </w:rPr>
        <w:t xml:space="preserve">other genre content, </w:t>
      </w:r>
      <w:r w:rsidRPr="00B6015D">
        <w:rPr>
          <w:rFonts w:ascii="Arial" w:eastAsia="Arial" w:hAnsi="Arial" w:cs="Arial"/>
          <w:color w:val="434343"/>
          <w:sz w:val="24"/>
          <w:szCs w:val="24"/>
        </w:rPr>
        <w:t xml:space="preserve">will be </w:t>
      </w:r>
      <w:r w:rsidR="005F741D" w:rsidRPr="00B6015D">
        <w:rPr>
          <w:rFonts w:ascii="Arial" w:eastAsia="Arial" w:hAnsi="Arial" w:cs="Arial"/>
          <w:color w:val="434343"/>
          <w:sz w:val="24"/>
          <w:szCs w:val="24"/>
        </w:rPr>
        <w:t xml:space="preserve">available </w:t>
      </w:r>
      <w:r w:rsidRPr="00B6015D">
        <w:rPr>
          <w:rFonts w:ascii="Arial" w:eastAsia="Arial" w:hAnsi="Arial" w:cs="Arial"/>
          <w:color w:val="434343"/>
          <w:sz w:val="24"/>
          <w:szCs w:val="24"/>
        </w:rPr>
        <w:t>via Facebook Groups</w:t>
      </w:r>
      <w:r w:rsidR="005F741D" w:rsidRPr="00B6015D">
        <w:rPr>
          <w:rFonts w:ascii="Arial" w:eastAsia="Arial" w:hAnsi="Arial" w:cs="Arial"/>
          <w:color w:val="434343"/>
          <w:sz w:val="24"/>
          <w:szCs w:val="24"/>
        </w:rPr>
        <w:t xml:space="preserve"> for different age groups.  </w:t>
      </w:r>
      <w:r w:rsidRPr="00B6015D">
        <w:rPr>
          <w:rFonts w:ascii="Arial" w:eastAsia="Arial" w:hAnsi="Arial" w:cs="Arial"/>
          <w:color w:val="434343"/>
          <w:sz w:val="24"/>
          <w:szCs w:val="24"/>
        </w:rPr>
        <w:t xml:space="preserve"> </w:t>
      </w:r>
      <w:r w:rsidR="0041116A" w:rsidRPr="00B6015D">
        <w:rPr>
          <w:rFonts w:ascii="Arial" w:eastAsia="Arial" w:hAnsi="Arial" w:cs="Arial"/>
          <w:color w:val="434343"/>
          <w:sz w:val="24"/>
          <w:szCs w:val="24"/>
        </w:rPr>
        <w:t xml:space="preserve"> </w:t>
      </w:r>
    </w:p>
    <w:p w14:paraId="7D3DC67A" w14:textId="77777777" w:rsidR="00CC28FB" w:rsidRPr="00B6015D" w:rsidRDefault="00CC28FB" w:rsidP="00583BBF">
      <w:pPr>
        <w:spacing w:after="0" w:line="264" w:lineRule="auto"/>
        <w:ind w:left="-284" w:right="-318"/>
        <w:rPr>
          <w:rFonts w:ascii="Arial" w:eastAsia="Arial" w:hAnsi="Arial" w:cs="Arial"/>
          <w:color w:val="434343"/>
          <w:sz w:val="24"/>
          <w:szCs w:val="24"/>
        </w:rPr>
      </w:pPr>
    </w:p>
    <w:p w14:paraId="68F4403C" w14:textId="1867D756" w:rsidR="00133BC8" w:rsidRDefault="00C173AD" w:rsidP="009038C8">
      <w:pPr>
        <w:spacing w:after="0" w:line="264" w:lineRule="auto"/>
        <w:ind w:left="-284" w:right="-459"/>
        <w:rPr>
          <w:rFonts w:ascii="Arial" w:eastAsia="Arial" w:hAnsi="Arial" w:cs="Arial"/>
          <w:color w:val="434343"/>
          <w:sz w:val="24"/>
          <w:szCs w:val="24"/>
        </w:rPr>
      </w:pPr>
      <w:r>
        <w:rPr>
          <w:rFonts w:ascii="Arial" w:eastAsia="Arial" w:hAnsi="Arial" w:cs="Arial"/>
          <w:color w:val="434343"/>
          <w:sz w:val="24"/>
          <w:szCs w:val="24"/>
        </w:rPr>
        <w:t xml:space="preserve">Once mandated closures </w:t>
      </w:r>
      <w:r w:rsidR="002306CE">
        <w:rPr>
          <w:rFonts w:ascii="Arial" w:eastAsia="Arial" w:hAnsi="Arial" w:cs="Arial"/>
          <w:color w:val="434343"/>
          <w:sz w:val="24"/>
          <w:szCs w:val="24"/>
        </w:rPr>
        <w:t xml:space="preserve">are lifted, </w:t>
      </w:r>
      <w:bookmarkStart w:id="0" w:name="_GoBack"/>
      <w:bookmarkEnd w:id="0"/>
      <w:r w:rsidR="00ED60D8">
        <w:rPr>
          <w:rFonts w:ascii="Arial" w:eastAsia="Arial" w:hAnsi="Arial" w:cs="Arial"/>
          <w:color w:val="434343"/>
          <w:sz w:val="24"/>
          <w:szCs w:val="24"/>
        </w:rPr>
        <w:t xml:space="preserve">classes will resume back at the Studio </w:t>
      </w:r>
    </w:p>
    <w:p w14:paraId="36725FCB" w14:textId="77777777" w:rsidR="00ED60D8" w:rsidRPr="00B6015D" w:rsidRDefault="00ED60D8" w:rsidP="009038C8">
      <w:pPr>
        <w:spacing w:after="0" w:line="264" w:lineRule="auto"/>
        <w:ind w:left="-284" w:right="-459"/>
        <w:rPr>
          <w:rFonts w:ascii="Arial" w:eastAsia="Arial" w:hAnsi="Arial" w:cs="Arial"/>
          <w:color w:val="434343"/>
          <w:sz w:val="24"/>
          <w:szCs w:val="24"/>
        </w:rPr>
      </w:pPr>
    </w:p>
    <w:p w14:paraId="2CB3C67D" w14:textId="5A155E22" w:rsidR="00133BC8" w:rsidRPr="00B6015D" w:rsidRDefault="00133BC8" w:rsidP="009038C8">
      <w:pPr>
        <w:spacing w:after="0" w:line="264" w:lineRule="auto"/>
        <w:ind w:left="-284" w:right="-459"/>
        <w:rPr>
          <w:rFonts w:ascii="Arial" w:eastAsia="Arial" w:hAnsi="Arial" w:cs="Arial"/>
          <w:b/>
          <w:bCs/>
          <w:color w:val="434343"/>
          <w:sz w:val="24"/>
          <w:szCs w:val="24"/>
        </w:rPr>
      </w:pPr>
      <w:r w:rsidRPr="00B6015D">
        <w:rPr>
          <w:rFonts w:ascii="Arial" w:eastAsia="Arial" w:hAnsi="Arial" w:cs="Arial"/>
          <w:b/>
          <w:bCs/>
          <w:color w:val="434343"/>
          <w:sz w:val="24"/>
          <w:szCs w:val="24"/>
        </w:rPr>
        <w:t>Miss Karen and Miss Jadine</w:t>
      </w:r>
    </w:p>
    <w:p w14:paraId="32488A33" w14:textId="2D24E619" w:rsidR="008F7608" w:rsidRPr="00B6015D" w:rsidRDefault="00133BC8" w:rsidP="009038C8">
      <w:pPr>
        <w:spacing w:after="0" w:line="264" w:lineRule="auto"/>
        <w:ind w:left="-284" w:right="-459"/>
        <w:rPr>
          <w:rFonts w:ascii="Arial" w:eastAsia="Arial" w:hAnsi="Arial" w:cs="Arial"/>
          <w:color w:val="434343"/>
          <w:sz w:val="24"/>
          <w:szCs w:val="24"/>
        </w:rPr>
      </w:pPr>
      <w:r w:rsidRPr="00B6015D">
        <w:rPr>
          <w:rFonts w:ascii="Arial" w:eastAsia="Arial" w:hAnsi="Arial" w:cs="Arial"/>
          <w:color w:val="434343"/>
          <w:sz w:val="24"/>
          <w:szCs w:val="24"/>
        </w:rPr>
        <w:t>Principals</w:t>
      </w:r>
    </w:p>
    <w:p w14:paraId="5AD76C15" w14:textId="77777777" w:rsidR="0016424A" w:rsidRDefault="0016424A" w:rsidP="008C4797">
      <w:pPr>
        <w:spacing w:after="0" w:line="264" w:lineRule="auto"/>
        <w:rPr>
          <w:b/>
          <w:color w:val="000000"/>
          <w:sz w:val="32"/>
          <w:szCs w:val="32"/>
        </w:rPr>
        <w:sectPr w:rsidR="0016424A" w:rsidSect="006A7322">
          <w:headerReference w:type="default" r:id="rId10"/>
          <w:footerReference w:type="default" r:id="rId11"/>
          <w:headerReference w:type="first" r:id="rId12"/>
          <w:footerReference w:type="first" r:id="rId13"/>
          <w:pgSz w:w="11907" w:h="16839"/>
          <w:pgMar w:top="1440" w:right="1080" w:bottom="1440" w:left="1080" w:header="129" w:footer="705" w:gutter="0"/>
          <w:pgNumType w:start="1"/>
          <w:cols w:space="720"/>
          <w:titlePg/>
          <w:docGrid w:linePitch="299"/>
        </w:sectPr>
      </w:pPr>
    </w:p>
    <w:p w14:paraId="37AD22A8" w14:textId="77777777" w:rsidR="0016424A" w:rsidRDefault="0016424A" w:rsidP="008C4797">
      <w:pPr>
        <w:shd w:val="clear" w:color="auto" w:fill="FFFFFF"/>
        <w:spacing w:after="48" w:line="264" w:lineRule="auto"/>
        <w:rPr>
          <w:i/>
          <w:sz w:val="23"/>
          <w:szCs w:val="23"/>
        </w:rPr>
      </w:pPr>
    </w:p>
    <w:sectPr w:rsidR="0016424A">
      <w:type w:val="continuous"/>
      <w:pgSz w:w="11907" w:h="16839"/>
      <w:pgMar w:top="851" w:right="1134" w:bottom="851" w:left="1134" w:header="129" w:footer="705" w:gutter="0"/>
      <w:cols w:num="2" w:space="720" w:equalWidth="0">
        <w:col w:w="4465" w:space="708"/>
        <w:col w:w="446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BFE05" w14:textId="77777777" w:rsidR="00335A85" w:rsidRDefault="00335A85">
      <w:pPr>
        <w:spacing w:after="0" w:line="240" w:lineRule="auto"/>
      </w:pPr>
      <w:r>
        <w:separator/>
      </w:r>
    </w:p>
  </w:endnote>
  <w:endnote w:type="continuationSeparator" w:id="0">
    <w:p w14:paraId="342B8C91" w14:textId="77777777" w:rsidR="00335A85" w:rsidRDefault="0033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068D3" w14:textId="4FE3AEC3" w:rsidR="00FB5079" w:rsidRDefault="00FB5079" w:rsidP="00FB5079">
    <w:pPr>
      <w:pBdr>
        <w:top w:val="single" w:sz="4" w:space="1" w:color="auto"/>
        <w:left w:val="nil"/>
        <w:bottom w:val="nil"/>
        <w:right w:val="nil"/>
        <w:between w:val="nil"/>
      </w:pBdr>
      <w:tabs>
        <w:tab w:val="right" w:pos="9026"/>
      </w:tabs>
      <w:spacing w:after="0" w:line="240" w:lineRule="auto"/>
      <w:rPr>
        <w:i/>
        <w:color w:val="000000"/>
        <w:sz w:val="16"/>
        <w:szCs w:val="16"/>
      </w:rPr>
    </w:pPr>
    <w:r>
      <w:rPr>
        <w:i/>
        <w:color w:val="000000"/>
        <w:sz w:val="16"/>
        <w:szCs w:val="16"/>
      </w:rPr>
      <w:t xml:space="preserve">Code of Conduct, </w:t>
    </w:r>
    <w:r>
      <w:rPr>
        <w:i/>
        <w:sz w:val="16"/>
        <w:szCs w:val="16"/>
      </w:rPr>
      <w:t>All Things Dance, Geraldton WA</w:t>
    </w:r>
    <w:r>
      <w:rPr>
        <w:i/>
        <w:color w:val="000000"/>
        <w:sz w:val="16"/>
        <w:szCs w:val="16"/>
      </w:rPr>
      <w:tab/>
    </w:r>
    <w:r>
      <w:rPr>
        <w:i/>
        <w:color w:val="000000"/>
        <w:sz w:val="16"/>
        <w:szCs w:val="16"/>
      </w:rPr>
      <w:tab/>
    </w:r>
    <w:r>
      <w:rPr>
        <w:i/>
        <w:color w:val="000000"/>
        <w:sz w:val="16"/>
        <w:szCs w:val="16"/>
      </w:rPr>
      <w:fldChar w:fldCharType="begin"/>
    </w:r>
    <w:r>
      <w:rPr>
        <w:i/>
        <w:color w:val="000000"/>
        <w:sz w:val="16"/>
        <w:szCs w:val="16"/>
      </w:rPr>
      <w:instrText>PAGE</w:instrText>
    </w:r>
    <w:r>
      <w:rPr>
        <w:i/>
        <w:color w:val="000000"/>
        <w:sz w:val="16"/>
        <w:szCs w:val="16"/>
      </w:rPr>
      <w:fldChar w:fldCharType="separate"/>
    </w:r>
    <w:r>
      <w:rPr>
        <w:i/>
        <w:color w:val="000000"/>
        <w:sz w:val="16"/>
        <w:szCs w:val="16"/>
      </w:rPr>
      <w:t>2</w:t>
    </w:r>
    <w:r>
      <w:rPr>
        <w:i/>
        <w:color w:val="000000"/>
        <w:sz w:val="16"/>
        <w:szCs w:val="16"/>
      </w:rPr>
      <w:fldChar w:fldCharType="end"/>
    </w:r>
  </w:p>
  <w:p w14:paraId="523BE172" w14:textId="10DBBAF8" w:rsidR="0016424A" w:rsidRPr="00FB5079" w:rsidRDefault="0016424A" w:rsidP="00FB5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CCB16" w14:textId="77777777" w:rsidR="0016424A" w:rsidRDefault="0016424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9A4E4" w14:textId="77777777" w:rsidR="00335A85" w:rsidRDefault="00335A85">
      <w:pPr>
        <w:spacing w:after="0" w:line="240" w:lineRule="auto"/>
      </w:pPr>
      <w:r>
        <w:separator/>
      </w:r>
    </w:p>
  </w:footnote>
  <w:footnote w:type="continuationSeparator" w:id="0">
    <w:p w14:paraId="4179B75B" w14:textId="77777777" w:rsidR="00335A85" w:rsidRDefault="00335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CCF9A" w14:textId="77777777" w:rsidR="0016424A" w:rsidRDefault="0016424A" w:rsidP="009874B0">
    <w:pP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8E01D" w14:textId="0AEA64F9" w:rsidR="009874B0" w:rsidRDefault="009874B0">
    <w:pPr>
      <w:pStyle w:val="Header"/>
    </w:pPr>
    <w:r w:rsidRPr="00793D2B">
      <w:rPr>
        <w:noProof/>
      </w:rPr>
      <w:drawing>
        <wp:anchor distT="0" distB="0" distL="114300" distR="114300" simplePos="0" relativeHeight="251658240" behindDoc="0" locked="0" layoutInCell="1" allowOverlap="1" wp14:anchorId="5D304CEB" wp14:editId="1B1687BE">
          <wp:simplePos x="0" y="0"/>
          <wp:positionH relativeFrom="column">
            <wp:posOffset>-673100</wp:posOffset>
          </wp:positionH>
          <wp:positionV relativeFrom="paragraph">
            <wp:posOffset>-81280</wp:posOffset>
          </wp:positionV>
          <wp:extent cx="7604760" cy="23666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760" cy="2366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27B16"/>
    <w:multiLevelType w:val="multilevel"/>
    <w:tmpl w:val="77BA9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C263B3"/>
    <w:multiLevelType w:val="multilevel"/>
    <w:tmpl w:val="37065ABC"/>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957D3F"/>
    <w:multiLevelType w:val="hybridMultilevel"/>
    <w:tmpl w:val="4F748B3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15:restartNumberingAfterBreak="0">
    <w:nsid w:val="3FAF6500"/>
    <w:multiLevelType w:val="multilevel"/>
    <w:tmpl w:val="6128968E"/>
    <w:lvl w:ilvl="0">
      <w:start w:val="1"/>
      <w:numFmt w:val="decimal"/>
      <w:lvlText w:val="%1."/>
      <w:lvlJc w:val="left"/>
      <w:pPr>
        <w:ind w:left="720" w:hanging="360"/>
      </w:pPr>
      <w:rPr>
        <w:rFonts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FBB1F4B"/>
    <w:multiLevelType w:val="multilevel"/>
    <w:tmpl w:val="819CA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8913F5"/>
    <w:multiLevelType w:val="multilevel"/>
    <w:tmpl w:val="A9EE9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F61B2B"/>
    <w:multiLevelType w:val="multilevel"/>
    <w:tmpl w:val="6128968E"/>
    <w:lvl w:ilvl="0">
      <w:start w:val="1"/>
      <w:numFmt w:val="decimal"/>
      <w:lvlText w:val="%1."/>
      <w:lvlJc w:val="left"/>
      <w:pPr>
        <w:ind w:left="720" w:hanging="360"/>
      </w:pPr>
      <w:rPr>
        <w:rFonts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DF93709"/>
    <w:multiLevelType w:val="multilevel"/>
    <w:tmpl w:val="3F4C94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349152A"/>
    <w:multiLevelType w:val="hybridMultilevel"/>
    <w:tmpl w:val="567EAA7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9" w15:restartNumberingAfterBreak="0">
    <w:nsid w:val="7ECB16A4"/>
    <w:multiLevelType w:val="hybridMultilevel"/>
    <w:tmpl w:val="50BA3F46"/>
    <w:lvl w:ilvl="0" w:tplc="2D649C3C">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4"/>
  </w:num>
  <w:num w:numId="2">
    <w:abstractNumId w:val="7"/>
  </w:num>
  <w:num w:numId="3">
    <w:abstractNumId w:val="6"/>
  </w:num>
  <w:num w:numId="4">
    <w:abstractNumId w:val="1"/>
  </w:num>
  <w:num w:numId="5">
    <w:abstractNumId w:val="0"/>
  </w:num>
  <w:num w:numId="6">
    <w:abstractNumId w:val="5"/>
  </w:num>
  <w:num w:numId="7">
    <w:abstractNumId w:val="9"/>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4A"/>
    <w:rsid w:val="00005E91"/>
    <w:rsid w:val="000F4F1B"/>
    <w:rsid w:val="00133BC8"/>
    <w:rsid w:val="0016424A"/>
    <w:rsid w:val="001B0156"/>
    <w:rsid w:val="002239A7"/>
    <w:rsid w:val="002306CE"/>
    <w:rsid w:val="00245194"/>
    <w:rsid w:val="00335A85"/>
    <w:rsid w:val="00343352"/>
    <w:rsid w:val="00375254"/>
    <w:rsid w:val="0041116A"/>
    <w:rsid w:val="004F63CA"/>
    <w:rsid w:val="00501D24"/>
    <w:rsid w:val="00571F30"/>
    <w:rsid w:val="00577CD2"/>
    <w:rsid w:val="00583BBF"/>
    <w:rsid w:val="005F741D"/>
    <w:rsid w:val="006251CC"/>
    <w:rsid w:val="006A7322"/>
    <w:rsid w:val="006C57A5"/>
    <w:rsid w:val="006D165F"/>
    <w:rsid w:val="006D348A"/>
    <w:rsid w:val="007411DA"/>
    <w:rsid w:val="00753A84"/>
    <w:rsid w:val="007C645F"/>
    <w:rsid w:val="0080009A"/>
    <w:rsid w:val="0089013C"/>
    <w:rsid w:val="008C4797"/>
    <w:rsid w:val="008F7608"/>
    <w:rsid w:val="009038C8"/>
    <w:rsid w:val="0091513E"/>
    <w:rsid w:val="00957ADC"/>
    <w:rsid w:val="00974028"/>
    <w:rsid w:val="009874B0"/>
    <w:rsid w:val="009B0E94"/>
    <w:rsid w:val="00AE2D78"/>
    <w:rsid w:val="00B6015D"/>
    <w:rsid w:val="00C173AD"/>
    <w:rsid w:val="00C6210F"/>
    <w:rsid w:val="00CB5CB2"/>
    <w:rsid w:val="00CC28FB"/>
    <w:rsid w:val="00CD1359"/>
    <w:rsid w:val="00D112E7"/>
    <w:rsid w:val="00E07E01"/>
    <w:rsid w:val="00E706D0"/>
    <w:rsid w:val="00ED60D8"/>
    <w:rsid w:val="00F72F0D"/>
    <w:rsid w:val="00F93159"/>
    <w:rsid w:val="00FB50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3CE3"/>
  <w15:docId w15:val="{C7897446-9B36-4131-89E7-5258AD2B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87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4B0"/>
  </w:style>
  <w:style w:type="paragraph" w:styleId="Footer">
    <w:name w:val="footer"/>
    <w:basedOn w:val="Normal"/>
    <w:link w:val="FooterChar"/>
    <w:uiPriority w:val="99"/>
    <w:unhideWhenUsed/>
    <w:rsid w:val="00987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4B0"/>
  </w:style>
  <w:style w:type="paragraph" w:styleId="ListParagraph">
    <w:name w:val="List Paragraph"/>
    <w:basedOn w:val="Normal"/>
    <w:uiPriority w:val="34"/>
    <w:qFormat/>
    <w:rsid w:val="00343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52A96CE6893F41A215CFC087D00003" ma:contentTypeVersion="13" ma:contentTypeDescription="Create a new document." ma:contentTypeScope="" ma:versionID="6625e81bb267208b4495c5f2caa78fa3">
  <xsd:schema xmlns:xsd="http://www.w3.org/2001/XMLSchema" xmlns:xs="http://www.w3.org/2001/XMLSchema" xmlns:p="http://schemas.microsoft.com/office/2006/metadata/properties" xmlns:ns3="5195a4ab-252e-44b1-8447-817f8257e857" xmlns:ns4="80778627-62bf-4e4a-b0ce-03ed7c7e5a67" targetNamespace="http://schemas.microsoft.com/office/2006/metadata/properties" ma:root="true" ma:fieldsID="6544d3953beae33f31c39c44c7fb0690" ns3:_="" ns4:_="">
    <xsd:import namespace="5195a4ab-252e-44b1-8447-817f8257e857"/>
    <xsd:import namespace="80778627-62bf-4e4a-b0ce-03ed7c7e5a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5a4ab-252e-44b1-8447-817f8257e8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778627-62bf-4e4a-b0ce-03ed7c7e5a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1BE0C-A128-4A5F-B578-4E6D86BC4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5a4ab-252e-44b1-8447-817f8257e857"/>
    <ds:schemaRef ds:uri="80778627-62bf-4e4a-b0ce-03ed7c7e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2C5680-2757-45FB-A069-33CE1622C8B8}">
  <ds:schemaRefs>
    <ds:schemaRef ds:uri="http://schemas.microsoft.com/sharepoint/v3/contenttype/forms"/>
  </ds:schemaRefs>
</ds:datastoreItem>
</file>

<file path=customXml/itemProps3.xml><?xml version="1.0" encoding="utf-8"?>
<ds:datastoreItem xmlns:ds="http://schemas.openxmlformats.org/officeDocument/2006/customXml" ds:itemID="{97122DD1-7D97-4682-9361-02BF53B9CA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Davidson</dc:creator>
  <cp:lastModifiedBy>Fiona Davidson</cp:lastModifiedBy>
  <cp:revision>29</cp:revision>
  <cp:lastPrinted>2020-02-02T07:29:00Z</cp:lastPrinted>
  <dcterms:created xsi:type="dcterms:W3CDTF">2020-04-19T11:45:00Z</dcterms:created>
  <dcterms:modified xsi:type="dcterms:W3CDTF">2020-04-19T13:01:00Z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0x010100BE52A96CE6893F41A215CFC087D00003</vt:lpwstr>
  </property>
</Properties>
</file>